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681A0DD0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3A708E">
        <w:rPr>
          <w:b/>
          <w:sz w:val="28"/>
          <w:szCs w:val="28"/>
        </w:rPr>
        <w:t>1.4.2021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77777777" w:rsidR="006E5782" w:rsidRPr="00C804E8" w:rsidRDefault="00C804E8" w:rsidP="006E578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  <w:r w:rsidR="006E5782">
        <w:rPr>
          <w:sz w:val="24"/>
          <w:szCs w:val="24"/>
        </w:rPr>
        <w:t>, Dana Kirschnerová</w:t>
      </w:r>
      <w:r w:rsidR="006E5782" w:rsidRPr="007F40C3">
        <w:rPr>
          <w:b/>
          <w:sz w:val="24"/>
          <w:szCs w:val="24"/>
        </w:rPr>
        <w:t xml:space="preserve"> </w:t>
      </w:r>
    </w:p>
    <w:p w14:paraId="7B8E425B" w14:textId="78151EAC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</w:p>
    <w:p w14:paraId="3EFF3A41" w14:textId="77777777" w:rsidR="003A708E" w:rsidRDefault="008F02F7" w:rsidP="003A708E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</w:t>
      </w:r>
      <w:r w:rsidR="003A708E">
        <w:rPr>
          <w:sz w:val="24"/>
          <w:szCs w:val="24"/>
        </w:rPr>
        <w:t xml:space="preserve">Mgr. Jaromír </w:t>
      </w:r>
      <w:proofErr w:type="spellStart"/>
      <w:r w:rsidR="003A708E">
        <w:rPr>
          <w:sz w:val="24"/>
          <w:szCs w:val="24"/>
        </w:rPr>
        <w:t>Baranok</w:t>
      </w:r>
      <w:proofErr w:type="spellEnd"/>
    </w:p>
    <w:p w14:paraId="0B76EC1C" w14:textId="14AF4602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Přítomno </w:t>
      </w:r>
      <w:r w:rsidR="003A708E">
        <w:rPr>
          <w:b/>
          <w:sz w:val="24"/>
          <w:szCs w:val="24"/>
        </w:rPr>
        <w:t xml:space="preserve">5 </w:t>
      </w:r>
      <w:r w:rsidR="002E653E">
        <w:rPr>
          <w:b/>
          <w:sz w:val="24"/>
          <w:szCs w:val="24"/>
        </w:rPr>
        <w:t xml:space="preserve">členů,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77777777" w:rsidR="002E653E" w:rsidRPr="00C804E8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24C4600C" w14:textId="2408F755" w:rsidR="00634A55" w:rsidRDefault="003A708E" w:rsidP="0031760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Střednědobý rozpočet školy</w:t>
      </w:r>
    </w:p>
    <w:p w14:paraId="1CA577AA" w14:textId="597950B0" w:rsidR="000D3452" w:rsidRDefault="003A708E" w:rsidP="000D3452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informace k rozpočtu byla členům rady rozeslána mailem 17.12</w:t>
      </w:r>
      <w:r w:rsidR="00FB042C">
        <w:rPr>
          <w:sz w:val="24"/>
          <w:szCs w:val="24"/>
        </w:rPr>
        <w:t>.</w:t>
      </w:r>
      <w:r>
        <w:rPr>
          <w:sz w:val="24"/>
          <w:szCs w:val="24"/>
        </w:rPr>
        <w:t>2020, členové rady měli možnost se k rozpočtu vyjádřit</w:t>
      </w:r>
    </w:p>
    <w:p w14:paraId="12EC7D4B" w14:textId="41C8DA1D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="003A708E">
        <w:rPr>
          <w:sz w:val="24"/>
          <w:szCs w:val="24"/>
        </w:rPr>
        <w:t>5</w:t>
      </w:r>
    </w:p>
    <w:p w14:paraId="158F5322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3674EB43" w14:textId="13FE21F4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zdrželi se: </w:t>
      </w:r>
      <w:r w:rsidR="003A708E">
        <w:rPr>
          <w:sz w:val="24"/>
          <w:szCs w:val="24"/>
        </w:rPr>
        <w:t>1</w:t>
      </w:r>
    </w:p>
    <w:p w14:paraId="132B8CF1" w14:textId="08CAA58A" w:rsidR="00FE0E76" w:rsidRDefault="003A708E" w:rsidP="000D3452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Rozpočet byl schválen</w:t>
      </w:r>
    </w:p>
    <w:p w14:paraId="6DFBBFDC" w14:textId="77777777" w:rsidR="00FE0E76" w:rsidRDefault="00FE0E76" w:rsidP="000D3452">
      <w:pPr>
        <w:pStyle w:val="Bezmezer"/>
        <w:ind w:left="1560"/>
        <w:rPr>
          <w:sz w:val="24"/>
          <w:szCs w:val="24"/>
        </w:rPr>
      </w:pPr>
    </w:p>
    <w:p w14:paraId="18EB9576" w14:textId="6EC18536" w:rsidR="00FE0E76" w:rsidRDefault="00FE0E76" w:rsidP="00FE0E7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zápisu z minulého jednání</w:t>
      </w:r>
    </w:p>
    <w:p w14:paraId="112063E1" w14:textId="074E9D78" w:rsidR="00FE0E76" w:rsidRDefault="00FE0E76" w:rsidP="00FE0E76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- zápis byl schválen všemi hlasy</w:t>
      </w:r>
    </w:p>
    <w:p w14:paraId="6DFC4EC2" w14:textId="77777777" w:rsidR="00FE0E76" w:rsidRPr="00FE0E76" w:rsidRDefault="00FE0E76" w:rsidP="00FE0E76">
      <w:pPr>
        <w:pStyle w:val="Bezmezer"/>
        <w:ind w:left="720"/>
        <w:rPr>
          <w:sz w:val="24"/>
          <w:szCs w:val="24"/>
        </w:rPr>
      </w:pPr>
    </w:p>
    <w:p w14:paraId="520279E7" w14:textId="64A70AB0" w:rsidR="006E5782" w:rsidRDefault="003A708E" w:rsidP="006E57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Distanční výuka</w:t>
      </w:r>
    </w:p>
    <w:p w14:paraId="440B857C" w14:textId="2DE4E4E6" w:rsidR="006E5782" w:rsidRDefault="00FB042C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proběhlo </w:t>
      </w:r>
      <w:r w:rsidR="003A708E">
        <w:rPr>
          <w:sz w:val="24"/>
          <w:szCs w:val="24"/>
        </w:rPr>
        <w:t>dotazníkové šetření – výsledky zveřejněny na stránkách školy</w:t>
      </w:r>
    </w:p>
    <w:p w14:paraId="090CB579" w14:textId="124FCB46" w:rsidR="00732171" w:rsidRDefault="003A708E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navýšeny počty hodin doučování</w:t>
      </w:r>
      <w:r w:rsidR="00FB042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konzultac</w:t>
      </w:r>
      <w:r w:rsidR="00FB042C">
        <w:rPr>
          <w:sz w:val="24"/>
          <w:szCs w:val="24"/>
        </w:rPr>
        <w:t>í</w:t>
      </w:r>
    </w:p>
    <w:p w14:paraId="23566B8D" w14:textId="045129B1" w:rsidR="003A708E" w:rsidRPr="003A708E" w:rsidRDefault="003A708E" w:rsidP="003A708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šetření ČŠI – náslechy v hodinách (závěrečná zpráva nebude)</w:t>
      </w:r>
    </w:p>
    <w:p w14:paraId="13A34E4E" w14:textId="7BFF2B28" w:rsidR="00732171" w:rsidRDefault="00732171" w:rsidP="00732171">
      <w:pPr>
        <w:pStyle w:val="Bezmezer"/>
        <w:ind w:left="1440"/>
        <w:rPr>
          <w:sz w:val="24"/>
          <w:szCs w:val="24"/>
        </w:rPr>
      </w:pPr>
    </w:p>
    <w:p w14:paraId="131AC6CE" w14:textId="324C8092" w:rsidR="003A708E" w:rsidRDefault="003A708E" w:rsidP="003A708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Návrat dětí do škol</w:t>
      </w:r>
      <w:r w:rsidR="00FB042C">
        <w:rPr>
          <w:sz w:val="24"/>
          <w:szCs w:val="24"/>
        </w:rPr>
        <w:t>y</w:t>
      </w:r>
    </w:p>
    <w:p w14:paraId="4C4D3C2F" w14:textId="419AB083" w:rsidR="003A708E" w:rsidRDefault="00FB042C" w:rsidP="003A708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pravděpodobně od 12.dubna – první stupeň se bude ve škole střídat rotačně, druhý stupeň bude pokračovat v distančním vzdělávání</w:t>
      </w:r>
    </w:p>
    <w:p w14:paraId="667271F2" w14:textId="3637A7D1" w:rsidR="00FB042C" w:rsidRDefault="00FB042C" w:rsidP="003A708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žáci budou testováni antigenními testy</w:t>
      </w:r>
    </w:p>
    <w:p w14:paraId="102DCE60" w14:textId="77777777" w:rsidR="00FB042C" w:rsidRPr="003A708E" w:rsidRDefault="00FB042C" w:rsidP="00FB042C">
      <w:pPr>
        <w:pStyle w:val="Bezmezer"/>
        <w:ind w:left="1440"/>
        <w:rPr>
          <w:sz w:val="24"/>
          <w:szCs w:val="24"/>
        </w:rPr>
      </w:pPr>
    </w:p>
    <w:p w14:paraId="4A0AB2B6" w14:textId="62E9181E" w:rsidR="003A708E" w:rsidRDefault="00FB042C" w:rsidP="003A708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Přestavby ve škole</w:t>
      </w:r>
    </w:p>
    <w:p w14:paraId="3A9F050A" w14:textId="3B7E3FD3" w:rsidR="003A708E" w:rsidRDefault="00FB042C" w:rsidP="003A708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proběhla rekonstrukce </w:t>
      </w:r>
      <w:proofErr w:type="gramStart"/>
      <w:r>
        <w:rPr>
          <w:sz w:val="24"/>
          <w:szCs w:val="24"/>
        </w:rPr>
        <w:t>kabinetu  ČJ</w:t>
      </w:r>
      <w:proofErr w:type="gramEnd"/>
      <w:r>
        <w:rPr>
          <w:sz w:val="24"/>
          <w:szCs w:val="24"/>
        </w:rPr>
        <w:t>, D a AJ a kabinet</w:t>
      </w:r>
      <w:r w:rsidR="000B1738">
        <w:rPr>
          <w:sz w:val="24"/>
          <w:szCs w:val="24"/>
        </w:rPr>
        <w:t>ů</w:t>
      </w:r>
      <w:r>
        <w:rPr>
          <w:sz w:val="24"/>
          <w:szCs w:val="24"/>
        </w:rPr>
        <w:t xml:space="preserve"> v přízemí</w:t>
      </w:r>
    </w:p>
    <w:p w14:paraId="6B8B29D3" w14:textId="6F73CD92" w:rsidR="00FB042C" w:rsidRDefault="00FB042C" w:rsidP="003A708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probíhá oprava hřiště vedle školy</w:t>
      </w:r>
    </w:p>
    <w:p w14:paraId="6114567C" w14:textId="706E69F8" w:rsidR="00FB042C" w:rsidRDefault="00FB042C" w:rsidP="003A708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zažádáno o dotaci na opravu střechy a tělocvičny</w:t>
      </w:r>
    </w:p>
    <w:p w14:paraId="56E4349F" w14:textId="77777777" w:rsidR="00FB042C" w:rsidRDefault="00FB042C" w:rsidP="00FB042C">
      <w:pPr>
        <w:pStyle w:val="Bezmezer"/>
        <w:ind w:left="1440"/>
        <w:rPr>
          <w:sz w:val="24"/>
          <w:szCs w:val="24"/>
        </w:rPr>
      </w:pPr>
    </w:p>
    <w:p w14:paraId="359BC2C8" w14:textId="1F54057A" w:rsidR="00FB042C" w:rsidRDefault="00FB042C" w:rsidP="00FB042C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Nové znění ŠVP</w:t>
      </w:r>
    </w:p>
    <w:p w14:paraId="3636D3F7" w14:textId="2E85E0E6" w:rsidR="00FB042C" w:rsidRDefault="00FB042C" w:rsidP="00FB042C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navýšení </w:t>
      </w:r>
      <w:proofErr w:type="gramStart"/>
      <w:r>
        <w:rPr>
          <w:sz w:val="24"/>
          <w:szCs w:val="24"/>
        </w:rPr>
        <w:t>počtu  hodin</w:t>
      </w:r>
      <w:proofErr w:type="gramEnd"/>
      <w:r>
        <w:rPr>
          <w:sz w:val="24"/>
          <w:szCs w:val="24"/>
        </w:rPr>
        <w:t xml:space="preserve"> informatiky</w:t>
      </w:r>
    </w:p>
    <w:p w14:paraId="22FBEC0F" w14:textId="5B4C4526" w:rsidR="00FB042C" w:rsidRPr="00FB042C" w:rsidRDefault="00FB042C" w:rsidP="00FB042C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FB042C">
        <w:rPr>
          <w:sz w:val="24"/>
          <w:szCs w:val="24"/>
        </w:rPr>
        <w:t>podle nového ŠVP se začne vyučovat od 9/2022</w:t>
      </w:r>
    </w:p>
    <w:p w14:paraId="07278B61" w14:textId="77777777" w:rsidR="003A708E" w:rsidRPr="00732171" w:rsidRDefault="003A708E" w:rsidP="00732171">
      <w:pPr>
        <w:pStyle w:val="Bezmezer"/>
        <w:ind w:left="1440"/>
        <w:rPr>
          <w:sz w:val="24"/>
          <w:szCs w:val="24"/>
        </w:rPr>
      </w:pPr>
    </w:p>
    <w:p w14:paraId="7AFFC6D9" w14:textId="77777777" w:rsidR="00335D9E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14:paraId="2AA4DFF2" w14:textId="794CB114" w:rsidR="00732171" w:rsidRDefault="00FB042C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sběr papíru</w:t>
      </w:r>
      <w:r w:rsidR="000B1738">
        <w:rPr>
          <w:sz w:val="24"/>
          <w:szCs w:val="24"/>
        </w:rPr>
        <w:t xml:space="preserve"> - proběhne, vše bude včas zveřejněno na webu školy</w:t>
      </w:r>
    </w:p>
    <w:p w14:paraId="5C3CC54E" w14:textId="412E13A3" w:rsidR="00FB042C" w:rsidRDefault="00FB042C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tandemová výuka</w:t>
      </w:r>
    </w:p>
    <w:p w14:paraId="1FB42404" w14:textId="77777777" w:rsidR="00FB042C" w:rsidRPr="00335D9E" w:rsidRDefault="00FB042C" w:rsidP="00FB042C">
      <w:pPr>
        <w:pStyle w:val="Bezmezer"/>
        <w:ind w:left="1440"/>
        <w:rPr>
          <w:sz w:val="24"/>
          <w:szCs w:val="24"/>
        </w:rPr>
      </w:pPr>
    </w:p>
    <w:p w14:paraId="123013B8" w14:textId="77777777" w:rsidR="003A77F3" w:rsidRPr="00570568" w:rsidRDefault="005F1E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1A510F" w14:textId="08D0D425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proofErr w:type="gramStart"/>
      <w:r w:rsidR="00FB042C">
        <w:rPr>
          <w:sz w:val="24"/>
          <w:szCs w:val="24"/>
        </w:rPr>
        <w:t>1.4.2021</w:t>
      </w:r>
      <w:proofErr w:type="gramEnd"/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1AA489F6" w14:textId="63066EAD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2CE704FC" w14:textId="0ACC62D9" w:rsidR="00A246C7" w:rsidRPr="00873F28" w:rsidRDefault="000B1738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Helena Paroulková, </w:t>
      </w:r>
      <w:r>
        <w:rPr>
          <w:sz w:val="24"/>
          <w:szCs w:val="24"/>
        </w:rPr>
        <w:t>předsedkyně ŠR</w:t>
      </w:r>
      <w:r w:rsidR="006D5D6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bookmarkStart w:id="0" w:name="_GoBack"/>
      <w:bookmarkEnd w:id="0"/>
      <w:r w:rsidR="006D5D6D">
        <w:rPr>
          <w:sz w:val="24"/>
          <w:szCs w:val="24"/>
        </w:rPr>
        <w:t>Dana Kirschnerová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 w:rsidSect="00FB042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B173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08E"/>
    <w:rsid w:val="003A77F3"/>
    <w:rsid w:val="00403667"/>
    <w:rsid w:val="0041480A"/>
    <w:rsid w:val="0043569F"/>
    <w:rsid w:val="0049724D"/>
    <w:rsid w:val="004A4E5C"/>
    <w:rsid w:val="00505BBB"/>
    <w:rsid w:val="0057056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64A3C"/>
    <w:rsid w:val="00873F28"/>
    <w:rsid w:val="008B1D0B"/>
    <w:rsid w:val="008D573F"/>
    <w:rsid w:val="008F02F7"/>
    <w:rsid w:val="008F6C47"/>
    <w:rsid w:val="009302FD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4661"/>
    <w:rsid w:val="00B97483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  <w:rsid w:val="00FB042C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C9F09-A297-4F6F-9FE3-B82A70C5C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2</cp:revision>
  <cp:lastPrinted>2019-11-05T18:54:00Z</cp:lastPrinted>
  <dcterms:created xsi:type="dcterms:W3CDTF">2021-04-07T11:24:00Z</dcterms:created>
  <dcterms:modified xsi:type="dcterms:W3CDTF">2021-04-07T11:24:00Z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